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64" w:rsidRDefault="00430A64">
      <w:pPr>
        <w:jc w:val="center"/>
        <w:rPr>
          <w:rFonts w:ascii="Calibri" w:eastAsia="Calibri" w:hAnsi="Calibri" w:cs="Calibri"/>
          <w:b/>
          <w:sz w:val="20"/>
        </w:rPr>
      </w:pPr>
    </w:p>
    <w:p w:rsidR="009D3137" w:rsidRDefault="00467C00" w:rsidP="00467C00">
      <w:pPr>
        <w:ind w:left="-1134"/>
        <w:jc w:val="both"/>
        <w:rPr>
          <w:rFonts w:ascii="Calibri" w:eastAsia="Calibri" w:hAnsi="Calibri" w:cs="Calibri"/>
          <w:b/>
          <w:sz w:val="32"/>
          <w:szCs w:val="32"/>
          <w:u w:val="single"/>
        </w:rPr>
      </w:pPr>
      <w:r w:rsidRPr="00467C00">
        <w:rPr>
          <w:rFonts w:ascii="Calibri" w:eastAsia="Calibri" w:hAnsi="Calibri" w:cs="Calibri"/>
          <w:b/>
          <w:noProof/>
          <w:sz w:val="20"/>
        </w:rPr>
        <w:drawing>
          <wp:inline distT="0" distB="0" distL="0" distR="0">
            <wp:extent cx="2695575" cy="1104900"/>
            <wp:effectExtent l="19050" t="0" r="9525" b="0"/>
            <wp:docPr id="2" name="Image 1" descr="C:\Users\sec3\Desktop\logo 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3\Desktop\logo 3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64" w:rsidRPr="009D3137" w:rsidRDefault="009D3137" w:rsidP="007214A9">
      <w:pPr>
        <w:ind w:left="-1134" w:firstLine="1134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RETOUR VERS LE FUTUR</w:t>
      </w:r>
    </w:p>
    <w:p w:rsidR="00467C00" w:rsidRDefault="00467C00">
      <w:pPr>
        <w:jc w:val="both"/>
        <w:rPr>
          <w:rFonts w:ascii="Calibri" w:eastAsia="Calibri" w:hAnsi="Calibri" w:cs="Calibri"/>
          <w:b/>
          <w:sz w:val="20"/>
        </w:rPr>
      </w:pPr>
    </w:p>
    <w:p w:rsidR="00430A64" w:rsidRPr="00467C00" w:rsidRDefault="00467C00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Samedi 16 décembre 2017</w:t>
      </w:r>
      <w:r w:rsidR="007214A9">
        <w:rPr>
          <w:rFonts w:ascii="Calibri" w:eastAsia="Calibri" w:hAnsi="Calibri" w:cs="Calibri"/>
          <w:b/>
          <w:sz w:val="28"/>
          <w:szCs w:val="28"/>
        </w:rPr>
        <w:t xml:space="preserve">   10h-12h</w:t>
      </w:r>
    </w:p>
    <w:p w:rsidR="00430A64" w:rsidRPr="00467C00" w:rsidRDefault="009E63B5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467C00">
        <w:rPr>
          <w:rFonts w:ascii="Calibri" w:eastAsia="Calibri" w:hAnsi="Calibri" w:cs="Calibri"/>
          <w:b/>
          <w:sz w:val="28"/>
          <w:szCs w:val="28"/>
        </w:rPr>
        <w:t>Lycée Ionesco</w:t>
      </w:r>
    </w:p>
    <w:p w:rsidR="00430A64" w:rsidRPr="00467C00" w:rsidRDefault="00430A64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430A64" w:rsidRPr="00467C00" w:rsidRDefault="009E63B5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467C00">
        <w:rPr>
          <w:rFonts w:ascii="Calibri" w:eastAsia="Calibri" w:hAnsi="Calibri" w:cs="Calibri"/>
          <w:b/>
          <w:sz w:val="28"/>
          <w:szCs w:val="28"/>
        </w:rPr>
        <w:t>Bienvenue pou</w:t>
      </w:r>
      <w:r w:rsidR="007214A9">
        <w:rPr>
          <w:rFonts w:ascii="Calibri" w:eastAsia="Calibri" w:hAnsi="Calibri" w:cs="Calibri"/>
          <w:b/>
          <w:sz w:val="28"/>
          <w:szCs w:val="28"/>
        </w:rPr>
        <w:t>r cette rencontre avec plus de 5</w:t>
      </w:r>
      <w:r w:rsidRPr="00467C00">
        <w:rPr>
          <w:rFonts w:ascii="Calibri" w:eastAsia="Calibri" w:hAnsi="Calibri" w:cs="Calibri"/>
          <w:b/>
          <w:sz w:val="28"/>
          <w:szCs w:val="28"/>
        </w:rPr>
        <w:t xml:space="preserve">0 anciens élèves </w:t>
      </w:r>
    </w:p>
    <w:p w:rsidR="00430A64" w:rsidRPr="00467C00" w:rsidRDefault="009E63B5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gramStart"/>
      <w:r w:rsidRPr="00467C00">
        <w:rPr>
          <w:rFonts w:ascii="Calibri" w:eastAsia="Calibri" w:hAnsi="Calibri" w:cs="Calibri"/>
          <w:b/>
          <w:sz w:val="28"/>
          <w:szCs w:val="28"/>
        </w:rPr>
        <w:t>qui</w:t>
      </w:r>
      <w:proofErr w:type="gramEnd"/>
      <w:r w:rsidRPr="00467C00">
        <w:rPr>
          <w:rFonts w:ascii="Calibri" w:eastAsia="Calibri" w:hAnsi="Calibri" w:cs="Calibri"/>
          <w:b/>
          <w:sz w:val="28"/>
          <w:szCs w:val="28"/>
        </w:rPr>
        <w:t xml:space="preserve"> ont accepté de revenir dans leur lycée d’origine.  </w:t>
      </w:r>
    </w:p>
    <w:p w:rsidR="00430A64" w:rsidRDefault="00430A64">
      <w:pPr>
        <w:spacing w:after="0"/>
        <w:jc w:val="center"/>
        <w:rPr>
          <w:rFonts w:ascii="Calibri" w:eastAsia="Calibri" w:hAnsi="Calibri" w:cs="Calibri"/>
          <w:b/>
          <w:sz w:val="20"/>
        </w:rPr>
      </w:pPr>
    </w:p>
    <w:p w:rsidR="00430A64" w:rsidRPr="00467C00" w:rsidRDefault="009E63B5">
      <w:pPr>
        <w:spacing w:after="0"/>
        <w:jc w:val="both"/>
        <w:rPr>
          <w:rFonts w:ascii="Calibri" w:eastAsia="Calibri" w:hAnsi="Calibri" w:cs="Calibri"/>
          <w:i/>
          <w:sz w:val="24"/>
          <w:szCs w:val="24"/>
        </w:rPr>
      </w:pPr>
      <w:r w:rsidRPr="00467C00">
        <w:rPr>
          <w:rFonts w:ascii="Calibri" w:eastAsia="Calibri" w:hAnsi="Calibri" w:cs="Calibri"/>
          <w:i/>
          <w:sz w:val="24"/>
          <w:szCs w:val="24"/>
        </w:rPr>
        <w:t xml:space="preserve">Profitez bien de ce moment d’échange privilégié avec les étudiants et  posez toutes les questions que vous souhaitez. Faites preuve de curiosité ! </w:t>
      </w:r>
    </w:p>
    <w:p w:rsidR="00430A64" w:rsidRPr="00467C00" w:rsidRDefault="009E63B5">
      <w:pPr>
        <w:spacing w:after="0"/>
        <w:jc w:val="both"/>
        <w:rPr>
          <w:rFonts w:ascii="Calibri" w:eastAsia="Calibri" w:hAnsi="Calibri" w:cs="Calibri"/>
          <w:i/>
          <w:sz w:val="24"/>
          <w:szCs w:val="24"/>
        </w:rPr>
      </w:pPr>
      <w:r w:rsidRPr="00467C00">
        <w:rPr>
          <w:rFonts w:ascii="Calibri" w:eastAsia="Calibri" w:hAnsi="Calibri" w:cs="Calibri"/>
          <w:i/>
          <w:sz w:val="24"/>
          <w:szCs w:val="24"/>
        </w:rPr>
        <w:t xml:space="preserve">Nous espérons que cela vous aidera à poursuivre la construction sereine et éclairée de vos choix d’orientation. </w:t>
      </w:r>
    </w:p>
    <w:p w:rsidR="00467C00" w:rsidRPr="00467C00" w:rsidRDefault="009E63B5">
      <w:pPr>
        <w:jc w:val="both"/>
        <w:rPr>
          <w:rFonts w:ascii="Calibri" w:eastAsia="Calibri" w:hAnsi="Calibri" w:cs="Calibri"/>
          <w:i/>
          <w:sz w:val="24"/>
          <w:szCs w:val="24"/>
        </w:rPr>
      </w:pPr>
      <w:r w:rsidRPr="00467C00">
        <w:rPr>
          <w:rFonts w:ascii="Calibri" w:eastAsia="Calibri" w:hAnsi="Calibri" w:cs="Calibri"/>
          <w:i/>
          <w:sz w:val="24"/>
          <w:szCs w:val="24"/>
        </w:rPr>
        <w:t>Les professeurs, les personnels du lycée, la direction.</w:t>
      </w:r>
    </w:p>
    <w:p w:rsidR="00430A64" w:rsidRDefault="00430A64" w:rsidP="00467C00">
      <w:pPr>
        <w:ind w:left="1276"/>
        <w:rPr>
          <w:rFonts w:ascii="Calibri" w:eastAsia="Calibri" w:hAnsi="Calibri" w:cs="Calibri"/>
          <w:b/>
          <w:sz w:val="20"/>
        </w:rPr>
      </w:pPr>
      <w:r>
        <w:object w:dxaOrig="7051" w:dyaOrig="3459">
          <v:rect id="rectole0000000000" o:spid="_x0000_i1025" style="width:352.5pt;height:173.25pt" o:ole="" o:preferrelative="t" stroked="f">
            <v:imagedata r:id="rId5" o:title=""/>
          </v:rect>
          <o:OLEObject Type="Embed" ProgID="StaticMetafile" ShapeID="rectole0000000000" DrawAspect="Content" ObjectID="_1575367284" r:id="rId6"/>
        </w:object>
      </w:r>
    </w:p>
    <w:p w:rsidR="00467C00" w:rsidRDefault="00467C00">
      <w:pPr>
        <w:rPr>
          <w:rFonts w:ascii="Calibri" w:eastAsia="Calibri" w:hAnsi="Calibri" w:cs="Calibri"/>
          <w:b/>
          <w:sz w:val="20"/>
        </w:rPr>
      </w:pPr>
    </w:p>
    <w:tbl>
      <w:tblPr>
        <w:tblW w:w="9934" w:type="dxa"/>
        <w:tblInd w:w="59" w:type="dxa"/>
        <w:tblCellMar>
          <w:left w:w="10" w:type="dxa"/>
          <w:right w:w="10" w:type="dxa"/>
        </w:tblCellMar>
        <w:tblLook w:val="0000"/>
      </w:tblPr>
      <w:tblGrid>
        <w:gridCol w:w="9934"/>
      </w:tblGrid>
      <w:tr w:rsidR="00D264F0" w:rsidTr="00D264F0">
        <w:trPr>
          <w:trHeight w:val="284"/>
        </w:trPr>
        <w:tc>
          <w:tcPr>
            <w:tcW w:w="9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Biologie  Médecine</w:t>
            </w:r>
          </w:p>
        </w:tc>
      </w:tr>
      <w:tr w:rsidR="00D264F0" w:rsidTr="00D264F0">
        <w:trPr>
          <w:trHeight w:val="284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STAPS pour préparer le concours kinésithérapeute</w:t>
            </w:r>
          </w:p>
        </w:tc>
      </w:tr>
      <w:tr w:rsidR="00D264F0" w:rsidTr="00D264F0">
        <w:trPr>
          <w:trHeight w:val="284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L2 biologie à l'université d'Evry Val d'Essonne</w:t>
            </w:r>
          </w:p>
        </w:tc>
      </w:tr>
      <w:tr w:rsidR="00D264F0" w:rsidTr="00D264F0">
        <w:trPr>
          <w:trHeight w:val="284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L1 biologie dans le portail BGC de l'UPMC </w:t>
            </w:r>
          </w:p>
        </w:tc>
      </w:tr>
      <w:tr w:rsidR="00D264F0" w:rsidTr="00D264F0">
        <w:trPr>
          <w:trHeight w:val="284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Licence 1 Biologie et ingénierie à l'université de Cergy Pontoise </w:t>
            </w:r>
          </w:p>
        </w:tc>
      </w:tr>
      <w:tr w:rsidR="00D264F0" w:rsidTr="00D264F0">
        <w:trPr>
          <w:trHeight w:val="284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première année à </w:t>
            </w:r>
            <w:proofErr w:type="spellStart"/>
            <w:r>
              <w:rPr>
                <w:rFonts w:eastAsia="Times New Roman" w:cs="Times New Roman"/>
                <w:color w:val="000000"/>
              </w:rPr>
              <w:t>sup'biotech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(école d'ingénieur en biotechnologie)</w:t>
            </w:r>
          </w:p>
        </w:tc>
      </w:tr>
    </w:tbl>
    <w:p w:rsidR="00430A64" w:rsidRDefault="00430A64">
      <w:pPr>
        <w:rPr>
          <w:rFonts w:ascii="Calibri" w:eastAsia="Calibri" w:hAnsi="Calibri" w:cs="Calibri"/>
          <w:sz w:val="20"/>
        </w:rPr>
      </w:pPr>
    </w:p>
    <w:p w:rsidR="00D264F0" w:rsidRDefault="00D264F0">
      <w:pPr>
        <w:rPr>
          <w:rFonts w:ascii="Calibri" w:eastAsia="Calibri" w:hAnsi="Calibri" w:cs="Calibri"/>
          <w:sz w:val="20"/>
        </w:rPr>
      </w:pPr>
    </w:p>
    <w:p w:rsidR="00D264F0" w:rsidRDefault="00D264F0">
      <w:pPr>
        <w:rPr>
          <w:rFonts w:ascii="Calibri" w:eastAsia="Calibri" w:hAnsi="Calibri" w:cs="Calibri"/>
          <w:sz w:val="20"/>
        </w:rPr>
      </w:pPr>
    </w:p>
    <w:tbl>
      <w:tblPr>
        <w:tblW w:w="9934" w:type="dxa"/>
        <w:tblInd w:w="59" w:type="dxa"/>
        <w:tblCellMar>
          <w:left w:w="10" w:type="dxa"/>
          <w:right w:w="10" w:type="dxa"/>
        </w:tblCellMar>
        <w:tblLook w:val="0000"/>
      </w:tblPr>
      <w:tblGrid>
        <w:gridCol w:w="9934"/>
      </w:tblGrid>
      <w:tr w:rsidR="00D264F0" w:rsidTr="00D264F0">
        <w:trPr>
          <w:trHeight w:val="170"/>
        </w:trPr>
        <w:tc>
          <w:tcPr>
            <w:tcW w:w="9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264F0" w:rsidRDefault="00D264F0" w:rsidP="007F1D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Audiovisuel, génie industriel</w:t>
            </w:r>
          </w:p>
        </w:tc>
      </w:tr>
      <w:tr w:rsidR="00D264F0" w:rsidTr="00D264F0">
        <w:trPr>
          <w:trHeight w:val="170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Licence 2ème année en double licence cinéma-gestion, à l'université Panthéon Sorbonne</w:t>
            </w:r>
          </w:p>
        </w:tc>
      </w:tr>
      <w:tr w:rsidR="00D264F0" w:rsidTr="00D264F0">
        <w:trPr>
          <w:trHeight w:val="170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2ème année de BTS Audiovisuel option Image à l'ISA (Institut Supérieur de l'Audiovisuel) à Vaugirard (Paris XV)</w:t>
            </w:r>
          </w:p>
        </w:tc>
      </w:tr>
      <w:tr w:rsidR="00D264F0" w:rsidTr="00D264F0">
        <w:trPr>
          <w:trHeight w:val="170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ESRA Paris (Ecole Supérieure de Réalisation Audiovisuelle)</w:t>
            </w:r>
          </w:p>
        </w:tc>
      </w:tr>
      <w:tr w:rsidR="00D264F0" w:rsidTr="00D264F0">
        <w:trPr>
          <w:trHeight w:val="170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IUT  génie électrique et informatique industrielles</w:t>
            </w:r>
          </w:p>
        </w:tc>
      </w:tr>
      <w:tr w:rsidR="00D264F0" w:rsidTr="00D264F0">
        <w:trPr>
          <w:trHeight w:val="170"/>
        </w:trPr>
        <w:tc>
          <w:tcPr>
            <w:tcW w:w="9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formation initiale première année Génie Thermique et Énergie à l'IUT de Ville d'Avray</w:t>
            </w:r>
          </w:p>
        </w:tc>
      </w:tr>
    </w:tbl>
    <w:p w:rsidR="00430A64" w:rsidRDefault="00430A64">
      <w:pPr>
        <w:rPr>
          <w:rFonts w:ascii="Calibri" w:eastAsia="Calibri" w:hAnsi="Calibri" w:cs="Calibri"/>
          <w:sz w:val="20"/>
        </w:rPr>
      </w:pPr>
    </w:p>
    <w:tbl>
      <w:tblPr>
        <w:tblW w:w="9933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9933"/>
      </w:tblGrid>
      <w:tr w:rsidR="00D264F0" w:rsidTr="00D264F0">
        <w:trPr>
          <w:trHeight w:val="170"/>
        </w:trPr>
        <w:tc>
          <w:tcPr>
            <w:tcW w:w="99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Informatique et numérique</w:t>
            </w:r>
          </w:p>
        </w:tc>
      </w:tr>
      <w:tr w:rsidR="00D264F0" w:rsidTr="00D264F0">
        <w:trPr>
          <w:trHeight w:val="170"/>
        </w:trPr>
        <w:tc>
          <w:tcPr>
            <w:tcW w:w="9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>ème</w:t>
            </w:r>
            <w:r>
              <w:rPr>
                <w:rFonts w:eastAsia="Times New Roman" w:cs="Times New Roman"/>
                <w:color w:val="000000"/>
              </w:rPr>
              <w:t xml:space="preserve">  année à </w:t>
            </w:r>
            <w:proofErr w:type="spellStart"/>
            <w:r>
              <w:rPr>
                <w:rFonts w:eastAsia="Times New Roman" w:cs="Times New Roman"/>
                <w:color w:val="000000"/>
              </w:rPr>
              <w:t>Epitech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PARIS au Kremlin </w:t>
            </w:r>
            <w:proofErr w:type="spellStart"/>
            <w:r>
              <w:rPr>
                <w:rFonts w:eastAsia="Times New Roman" w:cs="Times New Roman"/>
                <w:color w:val="000000"/>
              </w:rPr>
              <w:t>bicetre</w:t>
            </w:r>
            <w:proofErr w:type="spellEnd"/>
          </w:p>
        </w:tc>
      </w:tr>
      <w:tr w:rsidR="00D264F0" w:rsidTr="00D264F0">
        <w:trPr>
          <w:trHeight w:val="170"/>
        </w:trPr>
        <w:tc>
          <w:tcPr>
            <w:tcW w:w="9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>ème</w:t>
            </w:r>
            <w:r>
              <w:rPr>
                <w:rFonts w:eastAsia="Times New Roman" w:cs="Times New Roman"/>
                <w:color w:val="000000"/>
              </w:rPr>
              <w:t xml:space="preserve"> année à </w:t>
            </w:r>
            <w:proofErr w:type="spellStart"/>
            <w:r>
              <w:rPr>
                <w:rFonts w:eastAsia="Times New Roman" w:cs="Times New Roman"/>
                <w:color w:val="000000"/>
              </w:rPr>
              <w:t>Epitech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au Kremlin </w:t>
            </w:r>
            <w:proofErr w:type="spellStart"/>
            <w:r>
              <w:rPr>
                <w:rFonts w:eastAsia="Times New Roman" w:cs="Times New Roman"/>
                <w:color w:val="000000"/>
              </w:rPr>
              <w:t>Bicetre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D264F0" w:rsidTr="00D264F0">
        <w:trPr>
          <w:trHeight w:val="170"/>
        </w:trPr>
        <w:tc>
          <w:tcPr>
            <w:tcW w:w="9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1ère année EPITECH</w:t>
            </w:r>
          </w:p>
        </w:tc>
      </w:tr>
      <w:tr w:rsidR="00D264F0" w:rsidTr="00D264F0">
        <w:trPr>
          <w:trHeight w:val="170"/>
        </w:trPr>
        <w:tc>
          <w:tcPr>
            <w:tcW w:w="9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>ème</w:t>
            </w:r>
            <w:r>
              <w:rPr>
                <w:rFonts w:eastAsia="Times New Roman" w:cs="Times New Roman"/>
                <w:color w:val="000000"/>
              </w:rPr>
              <w:t xml:space="preserve">  année école d'ingénieur du numérique (EFREI PARIS) à Villejuif (94)</w:t>
            </w:r>
          </w:p>
        </w:tc>
      </w:tr>
      <w:tr w:rsidR="00D264F0" w:rsidTr="00D264F0">
        <w:trPr>
          <w:trHeight w:val="170"/>
        </w:trPr>
        <w:tc>
          <w:tcPr>
            <w:tcW w:w="9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>ème</w:t>
            </w:r>
            <w:r>
              <w:rPr>
                <w:rFonts w:eastAsia="Times New Roman" w:cs="Times New Roman"/>
                <w:color w:val="000000"/>
              </w:rPr>
              <w:t xml:space="preserve">  année école d'ingénieur du numérique (EFREI PARIS) à Villejuif (94)</w:t>
            </w:r>
          </w:p>
        </w:tc>
      </w:tr>
      <w:tr w:rsidR="00D264F0" w:rsidTr="00D264F0">
        <w:trPr>
          <w:trHeight w:val="170"/>
        </w:trPr>
        <w:tc>
          <w:tcPr>
            <w:tcW w:w="9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école de Jeux vidéo / Animation 3D à LISAA</w:t>
            </w:r>
          </w:p>
        </w:tc>
      </w:tr>
      <w:tr w:rsidR="00D264F0" w:rsidTr="00D264F0">
        <w:trPr>
          <w:trHeight w:val="170"/>
        </w:trPr>
        <w:tc>
          <w:tcPr>
            <w:tcW w:w="9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1ère année d'animation et jeu vidéo, à </w:t>
            </w:r>
            <w:proofErr w:type="spellStart"/>
            <w:r>
              <w:rPr>
                <w:rFonts w:eastAsia="Times New Roman" w:cs="Times New Roman"/>
                <w:color w:val="000000"/>
              </w:rPr>
              <w:t>Lisaa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de Montparnasse </w:t>
            </w:r>
          </w:p>
        </w:tc>
      </w:tr>
      <w:tr w:rsidR="00D264F0" w:rsidTr="00D264F0">
        <w:trPr>
          <w:trHeight w:val="170"/>
        </w:trPr>
        <w:tc>
          <w:tcPr>
            <w:tcW w:w="9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élève à l'Ecole 42 (programmation)</w:t>
            </w:r>
          </w:p>
        </w:tc>
      </w:tr>
    </w:tbl>
    <w:p w:rsidR="00467C00" w:rsidRDefault="00467C00">
      <w:pPr>
        <w:rPr>
          <w:rFonts w:ascii="Calibri" w:eastAsia="Calibri" w:hAnsi="Calibri" w:cs="Calibri"/>
          <w:sz w:val="10"/>
        </w:rPr>
      </w:pPr>
    </w:p>
    <w:p w:rsidR="00467C00" w:rsidRDefault="00467C00">
      <w:pPr>
        <w:rPr>
          <w:rFonts w:ascii="Calibri" w:eastAsia="Calibri" w:hAnsi="Calibri" w:cs="Calibri"/>
          <w:sz w:val="10"/>
        </w:rPr>
      </w:pPr>
    </w:p>
    <w:tbl>
      <w:tblPr>
        <w:tblW w:w="9934" w:type="dxa"/>
        <w:tblInd w:w="59" w:type="dxa"/>
        <w:tblCellMar>
          <w:left w:w="10" w:type="dxa"/>
          <w:right w:w="10" w:type="dxa"/>
        </w:tblCellMar>
        <w:tblLook w:val="0000"/>
      </w:tblPr>
      <w:tblGrid>
        <w:gridCol w:w="9934"/>
      </w:tblGrid>
      <w:tr w:rsidR="00D264F0" w:rsidTr="00D264F0">
        <w:trPr>
          <w:trHeight w:val="57"/>
        </w:trPr>
        <w:tc>
          <w:tcPr>
            <w:tcW w:w="9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7F1D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Ecole d’Ingénieur </w:t>
            </w:r>
          </w:p>
        </w:tc>
      </w:tr>
      <w:tr w:rsidR="00D264F0" w:rsidTr="00D264F0">
        <w:trPr>
          <w:trHeight w:val="57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264F0" w:rsidRDefault="00D264F0" w:rsidP="00E065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formation : prépa PTSI/PT* puis l'École Nationale Supérieure d'Arts et Métiers 1ère année, à Cluny (Bourgogne)</w:t>
            </w:r>
          </w:p>
        </w:tc>
      </w:tr>
      <w:tr w:rsidR="00D264F0" w:rsidTr="00D264F0">
        <w:trPr>
          <w:trHeight w:val="57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première année à l'ENSAM de Châlons-en-Champagne après 2 ans de prépa </w:t>
            </w:r>
            <w:proofErr w:type="spellStart"/>
            <w:r>
              <w:rPr>
                <w:rFonts w:eastAsia="Times New Roman" w:cs="Times New Roman"/>
                <w:color w:val="000000"/>
              </w:rPr>
              <w:t>ptsi</w:t>
            </w:r>
            <w:proofErr w:type="spellEnd"/>
            <w:r>
              <w:rPr>
                <w:rFonts w:eastAsia="Times New Roman" w:cs="Times New Roman"/>
                <w:color w:val="000000"/>
              </w:rPr>
              <w:t>/pt* au lycée Chaptal à Paris,</w:t>
            </w:r>
          </w:p>
        </w:tc>
      </w:tr>
      <w:tr w:rsidR="00D264F0" w:rsidTr="00D264F0">
        <w:trPr>
          <w:trHeight w:val="57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3è année formation d’ingénieur franco-allemand spécialisé en production et automatisation. A Sceaux (92) et à Munich (Bavière) en 2ème et 4ème année. </w:t>
            </w:r>
          </w:p>
        </w:tc>
      </w:tr>
      <w:tr w:rsidR="00D264F0" w:rsidTr="00D264F0">
        <w:trPr>
          <w:trHeight w:val="57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école d’ingénieur (l'Institut d'optique à Palaiseau) + double diplôme en parallèle en licence de physique fondamentale + en contrat d'apprentissage au CEA de Bruyères-le -Châtel. </w:t>
            </w:r>
          </w:p>
        </w:tc>
      </w:tr>
      <w:tr w:rsidR="00D264F0" w:rsidTr="00D264F0">
        <w:trPr>
          <w:trHeight w:val="722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Arts et métiers Paris – Ingénieurs 2000</w:t>
            </w:r>
          </w:p>
        </w:tc>
      </w:tr>
      <w:tr w:rsidR="00D264F0" w:rsidTr="00D264F0">
        <w:trPr>
          <w:trHeight w:val="722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première année du cycle d’ingénieur à l'ESITC-Caen en apprentissage dans l'entreprise Cardinal Edifice</w:t>
            </w:r>
          </w:p>
        </w:tc>
      </w:tr>
      <w:tr w:rsidR="00D264F0" w:rsidTr="00D264F0">
        <w:trPr>
          <w:trHeight w:val="57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école d'ingénieur en aérospatial à Saint Quentin dans l'Aisne, Picardie. </w:t>
            </w:r>
          </w:p>
        </w:tc>
      </w:tr>
      <w:tr w:rsidR="00D264F0" w:rsidTr="00D264F0">
        <w:trPr>
          <w:trHeight w:val="57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Sup’biotech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(Ecole d’ingénieur spécialisée dans les biotechnologies</w:t>
            </w:r>
          </w:p>
        </w:tc>
      </w:tr>
    </w:tbl>
    <w:p w:rsidR="00430A64" w:rsidRDefault="00430A64">
      <w:pPr>
        <w:rPr>
          <w:rFonts w:ascii="Calibri" w:eastAsia="Calibri" w:hAnsi="Calibri" w:cs="Calibri"/>
          <w:sz w:val="20"/>
        </w:rPr>
      </w:pPr>
    </w:p>
    <w:p w:rsidR="00D264F0" w:rsidRDefault="00D264F0">
      <w:pPr>
        <w:rPr>
          <w:rFonts w:ascii="Calibri" w:eastAsia="Calibri" w:hAnsi="Calibri" w:cs="Calibri"/>
          <w:sz w:val="20"/>
        </w:rPr>
      </w:pPr>
    </w:p>
    <w:p w:rsidR="00D264F0" w:rsidRDefault="00D264F0">
      <w:pPr>
        <w:rPr>
          <w:rFonts w:ascii="Calibri" w:eastAsia="Calibri" w:hAnsi="Calibri" w:cs="Calibri"/>
          <w:sz w:val="20"/>
        </w:rPr>
      </w:pPr>
    </w:p>
    <w:p w:rsidR="00467C00" w:rsidRDefault="00467C00">
      <w:pPr>
        <w:rPr>
          <w:rFonts w:ascii="Calibri" w:eastAsia="Calibri" w:hAnsi="Calibri" w:cs="Calibri"/>
          <w:sz w:val="20"/>
        </w:rPr>
      </w:pPr>
    </w:p>
    <w:tbl>
      <w:tblPr>
        <w:tblW w:w="9933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9933"/>
      </w:tblGrid>
      <w:tr w:rsidR="00D264F0" w:rsidTr="00D264F0">
        <w:trPr>
          <w:trHeight w:val="227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Math, physique, et SI</w:t>
            </w:r>
          </w:p>
        </w:tc>
      </w:tr>
      <w:tr w:rsidR="00D264F0" w:rsidTr="00D264F0">
        <w:trPr>
          <w:trHeight w:val="227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prépa intégré à </w:t>
            </w:r>
            <w:proofErr w:type="spellStart"/>
            <w:r>
              <w:rPr>
                <w:rFonts w:eastAsia="Times New Roman" w:cs="Times New Roman"/>
                <w:color w:val="000000"/>
              </w:rPr>
              <w:t>Polytech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Paris UPMC en 2ème année</w:t>
            </w:r>
          </w:p>
        </w:tc>
      </w:tr>
      <w:tr w:rsidR="00D264F0" w:rsidTr="00D264F0">
        <w:trPr>
          <w:trHeight w:val="227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prépa MPSI au lycée Fénelon</w:t>
            </w:r>
          </w:p>
        </w:tc>
      </w:tr>
      <w:tr w:rsidR="00D264F0" w:rsidTr="00D264F0">
        <w:trPr>
          <w:trHeight w:val="227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UPMC en </w:t>
            </w:r>
            <w:proofErr w:type="spellStart"/>
            <w:r>
              <w:rPr>
                <w:rFonts w:eastAsia="Times New Roman" w:cs="Times New Roman"/>
                <w:color w:val="000000"/>
              </w:rPr>
              <w:t>pcgi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(physique chimie </w:t>
            </w:r>
            <w:proofErr w:type="spellStart"/>
            <w:r>
              <w:rPr>
                <w:rFonts w:eastAsia="Times New Roman" w:cs="Times New Roman"/>
                <w:color w:val="000000"/>
              </w:rPr>
              <w:t>geoscience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ingénieurie</w:t>
            </w:r>
            <w:proofErr w:type="spellEnd"/>
            <w:r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D264F0" w:rsidTr="00D264F0">
        <w:trPr>
          <w:trHeight w:val="227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1è année prépa intégrée pour </w:t>
            </w:r>
            <w:proofErr w:type="spellStart"/>
            <w:r>
              <w:rPr>
                <w:rFonts w:eastAsia="Times New Roman" w:cs="Times New Roman"/>
                <w:color w:val="000000"/>
              </w:rPr>
              <w:t>Polytech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UPMC à Paris</w:t>
            </w:r>
          </w:p>
        </w:tc>
      </w:tr>
      <w:tr w:rsidR="00D264F0" w:rsidTr="00D264F0">
        <w:trPr>
          <w:trHeight w:val="227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Prépa MPSI Louis le Grand</w:t>
            </w:r>
          </w:p>
        </w:tc>
      </w:tr>
      <w:tr w:rsidR="00D264F0" w:rsidTr="00D264F0">
        <w:trPr>
          <w:trHeight w:val="227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seconde année de prépa intégrée en école d'ingénieur au Pôle universitaire Léonard de Vinci (à l'ESILV, à La Défense)</w:t>
            </w:r>
          </w:p>
        </w:tc>
      </w:tr>
      <w:tr w:rsidR="00D264F0" w:rsidTr="00D264F0">
        <w:trPr>
          <w:trHeight w:val="227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école d'ingénieur ECE Paris</w:t>
            </w:r>
          </w:p>
        </w:tc>
      </w:tr>
      <w:tr w:rsidR="00D264F0" w:rsidTr="00D264F0">
        <w:trPr>
          <w:trHeight w:val="227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école d'ingénieur ECE Paris</w:t>
            </w:r>
          </w:p>
        </w:tc>
      </w:tr>
    </w:tbl>
    <w:p w:rsidR="005C632D" w:rsidRDefault="005C632D">
      <w:pPr>
        <w:rPr>
          <w:rFonts w:ascii="Calibri" w:eastAsia="Calibri" w:hAnsi="Calibri" w:cs="Calibri"/>
          <w:sz w:val="20"/>
        </w:rPr>
      </w:pPr>
    </w:p>
    <w:tbl>
      <w:tblPr>
        <w:tblW w:w="9934" w:type="dxa"/>
        <w:tblInd w:w="59" w:type="dxa"/>
        <w:tblCellMar>
          <w:left w:w="10" w:type="dxa"/>
          <w:right w:w="10" w:type="dxa"/>
        </w:tblCellMar>
        <w:tblLook w:val="0000"/>
      </w:tblPr>
      <w:tblGrid>
        <w:gridCol w:w="9934"/>
      </w:tblGrid>
      <w:tr w:rsidR="00D264F0" w:rsidTr="00D264F0">
        <w:trPr>
          <w:trHeight w:val="284"/>
        </w:trPr>
        <w:tc>
          <w:tcPr>
            <w:tcW w:w="9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Langues, architecture, journalisme, police</w:t>
            </w:r>
          </w:p>
        </w:tc>
      </w:tr>
      <w:tr w:rsidR="00D264F0" w:rsidTr="00D264F0">
        <w:trPr>
          <w:trHeight w:val="284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licence de Langues Etrangères Appliquées (LEA) Anglais-Allemand à l’université Paris Nanterre</w:t>
            </w:r>
          </w:p>
        </w:tc>
      </w:tr>
      <w:tr w:rsidR="00D264F0" w:rsidTr="00D264F0">
        <w:trPr>
          <w:trHeight w:val="284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première année d'un </w:t>
            </w:r>
            <w:proofErr w:type="spellStart"/>
            <w:r>
              <w:rPr>
                <w:rFonts w:eastAsia="Times New Roman" w:cs="Times New Roman"/>
                <w:color w:val="000000"/>
              </w:rPr>
              <w:t>bachelor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de journalisme à l'école ISCPA.</w:t>
            </w:r>
          </w:p>
        </w:tc>
      </w:tr>
      <w:tr w:rsidR="00D264F0" w:rsidTr="00D264F0">
        <w:trPr>
          <w:trHeight w:val="284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école d'architecture à Versailles, en licence 1</w:t>
            </w:r>
          </w:p>
        </w:tc>
      </w:tr>
      <w:tr w:rsidR="00D264F0" w:rsidTr="00D264F0">
        <w:trPr>
          <w:trHeight w:val="284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deuxième année d’architecture à l’école paris val de seine dans le 13e arrondissement </w:t>
            </w:r>
          </w:p>
        </w:tc>
      </w:tr>
      <w:tr w:rsidR="00D264F0" w:rsidTr="00D264F0">
        <w:trPr>
          <w:trHeight w:val="284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cadet de la république (école de police) </w:t>
            </w:r>
          </w:p>
        </w:tc>
      </w:tr>
    </w:tbl>
    <w:p w:rsidR="005C632D" w:rsidRDefault="005C632D" w:rsidP="005C632D">
      <w:pPr>
        <w:rPr>
          <w:rFonts w:ascii="Calibri" w:eastAsia="Calibri" w:hAnsi="Calibri" w:cs="Calibri"/>
          <w:sz w:val="20"/>
        </w:rPr>
      </w:pPr>
    </w:p>
    <w:tbl>
      <w:tblPr>
        <w:tblW w:w="9934" w:type="dxa"/>
        <w:tblInd w:w="59" w:type="dxa"/>
        <w:tblCellMar>
          <w:left w:w="10" w:type="dxa"/>
          <w:right w:w="10" w:type="dxa"/>
        </w:tblCellMar>
        <w:tblLook w:val="0000"/>
      </w:tblPr>
      <w:tblGrid>
        <w:gridCol w:w="9934"/>
      </w:tblGrid>
      <w:tr w:rsidR="00D264F0" w:rsidTr="00D264F0">
        <w:trPr>
          <w:trHeight w:val="170"/>
        </w:trPr>
        <w:tc>
          <w:tcPr>
            <w:tcW w:w="99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264F0" w:rsidRDefault="00D264F0" w:rsidP="00E065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Commerce</w:t>
            </w:r>
          </w:p>
        </w:tc>
      </w:tr>
      <w:tr w:rsidR="00D264F0" w:rsidTr="00D264F0">
        <w:trPr>
          <w:trHeight w:val="170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programme grande école à ICD</w:t>
            </w:r>
          </w:p>
        </w:tc>
      </w:tr>
      <w:tr w:rsidR="00D264F0" w:rsidTr="00D264F0">
        <w:trPr>
          <w:trHeight w:val="170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école de commerce à PSB Paris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School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of Business</w:t>
            </w:r>
          </w:p>
        </w:tc>
      </w:tr>
      <w:tr w:rsidR="00D264F0" w:rsidTr="00D264F0">
        <w:trPr>
          <w:trHeight w:val="170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école de communication (EFAP) à Paris</w:t>
            </w:r>
          </w:p>
        </w:tc>
      </w:tr>
      <w:tr w:rsidR="00D264F0" w:rsidTr="00D264F0">
        <w:trPr>
          <w:trHeight w:val="170"/>
        </w:trPr>
        <w:tc>
          <w:tcPr>
            <w:tcW w:w="99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école de commerce PSB 13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eme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arrondissement de paris.</w:t>
            </w:r>
          </w:p>
        </w:tc>
      </w:tr>
    </w:tbl>
    <w:p w:rsidR="005C632D" w:rsidRDefault="005C632D" w:rsidP="005C632D">
      <w:pPr>
        <w:rPr>
          <w:rFonts w:ascii="Calibri" w:eastAsia="Calibri" w:hAnsi="Calibri" w:cs="Calibri"/>
          <w:sz w:val="20"/>
        </w:rPr>
      </w:pPr>
    </w:p>
    <w:tbl>
      <w:tblPr>
        <w:tblW w:w="9933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9933"/>
      </w:tblGrid>
      <w:tr w:rsidR="00D264F0" w:rsidTr="00D264F0">
        <w:trPr>
          <w:trHeight w:val="170"/>
        </w:trPr>
        <w:tc>
          <w:tcPr>
            <w:tcW w:w="99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Droit, économie, gestion</w:t>
            </w:r>
          </w:p>
        </w:tc>
      </w:tr>
      <w:tr w:rsidR="00D264F0" w:rsidTr="00D264F0">
        <w:trPr>
          <w:trHeight w:val="170"/>
        </w:trPr>
        <w:tc>
          <w:tcPr>
            <w:tcW w:w="9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2è année humanités droit éco (une base littéraire, des cours plus spécialisés en droit, économie, gestion et sciences politiques)</w:t>
            </w:r>
          </w:p>
        </w:tc>
      </w:tr>
      <w:tr w:rsidR="00D264F0" w:rsidTr="00D264F0">
        <w:trPr>
          <w:trHeight w:val="170"/>
        </w:trPr>
        <w:tc>
          <w:tcPr>
            <w:tcW w:w="9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filière GEA (Gestion des entreprises et des </w:t>
            </w:r>
            <w:proofErr w:type="gramStart"/>
            <w:r>
              <w:rPr>
                <w:rFonts w:eastAsia="Times New Roman" w:cs="Times New Roman"/>
                <w:color w:val="000000"/>
              </w:rPr>
              <w:t>administrations )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IUT de Sceaux </w:t>
            </w:r>
          </w:p>
        </w:tc>
      </w:tr>
      <w:tr w:rsidR="00D264F0" w:rsidTr="00D264F0">
        <w:trPr>
          <w:trHeight w:val="170"/>
        </w:trPr>
        <w:tc>
          <w:tcPr>
            <w:tcW w:w="9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deuxième année de licence d'économie et gestion à l'université Paris Dauphine.</w:t>
            </w:r>
          </w:p>
        </w:tc>
      </w:tr>
      <w:tr w:rsidR="00D264F0" w:rsidTr="00D264F0">
        <w:trPr>
          <w:trHeight w:val="170"/>
        </w:trPr>
        <w:tc>
          <w:tcPr>
            <w:tcW w:w="99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264F0" w:rsidRDefault="00D264F0" w:rsidP="00E0650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Licence 2 d’économie à Paris 1</w:t>
            </w:r>
          </w:p>
        </w:tc>
      </w:tr>
    </w:tbl>
    <w:p w:rsidR="005C632D" w:rsidRDefault="005C632D" w:rsidP="005C632D">
      <w:pPr>
        <w:rPr>
          <w:rFonts w:ascii="Calibri" w:eastAsia="Calibri" w:hAnsi="Calibri" w:cs="Calibri"/>
          <w:sz w:val="10"/>
        </w:rPr>
      </w:pPr>
    </w:p>
    <w:p w:rsidR="00430A64" w:rsidRDefault="00430A64">
      <w:pPr>
        <w:rPr>
          <w:rFonts w:ascii="Calibri" w:eastAsia="Calibri" w:hAnsi="Calibri" w:cs="Calibri"/>
          <w:sz w:val="20"/>
        </w:rPr>
      </w:pPr>
    </w:p>
    <w:p w:rsidR="00430A64" w:rsidRDefault="00430A64">
      <w:pPr>
        <w:rPr>
          <w:rFonts w:ascii="Calibri" w:eastAsia="Calibri" w:hAnsi="Calibri" w:cs="Calibri"/>
          <w:sz w:val="20"/>
        </w:rPr>
      </w:pPr>
    </w:p>
    <w:sectPr w:rsidR="00430A64" w:rsidSect="00467C00">
      <w:pgSz w:w="11906" w:h="16838"/>
      <w:pgMar w:top="28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0A64"/>
    <w:rsid w:val="001212FB"/>
    <w:rsid w:val="00213E02"/>
    <w:rsid w:val="00305321"/>
    <w:rsid w:val="00430A64"/>
    <w:rsid w:val="00467C00"/>
    <w:rsid w:val="004F008B"/>
    <w:rsid w:val="005C632D"/>
    <w:rsid w:val="007214A9"/>
    <w:rsid w:val="007B6465"/>
    <w:rsid w:val="007F1D3F"/>
    <w:rsid w:val="00896589"/>
    <w:rsid w:val="009927A5"/>
    <w:rsid w:val="009D3137"/>
    <w:rsid w:val="009E63B5"/>
    <w:rsid w:val="00D264F0"/>
    <w:rsid w:val="00DC7B5D"/>
    <w:rsid w:val="00E5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sec3</dc:creator>
  <cp:lastModifiedBy>provadj</cp:lastModifiedBy>
  <cp:revision>3</cp:revision>
  <cp:lastPrinted>2017-12-14T14:03:00Z</cp:lastPrinted>
  <dcterms:created xsi:type="dcterms:W3CDTF">2017-12-21T12:10:00Z</dcterms:created>
  <dcterms:modified xsi:type="dcterms:W3CDTF">2017-12-21T12:15:00Z</dcterms:modified>
</cp:coreProperties>
</file>